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54C55" w14:textId="035D0C7A" w:rsidR="00512F0D" w:rsidRDefault="00DE63DB">
      <w:r>
        <w:t>CASE SCENARIO 2</w:t>
      </w:r>
    </w:p>
    <w:p w14:paraId="23B451CE" w14:textId="074B843D" w:rsidR="00DE63DB" w:rsidRDefault="00DE63DB">
      <w:r>
        <w:t>A 35 year old male patient presents to the outpatient clinic with complaints of recurrent crampy periumbilical abdominal pain, episodes of abdominal distension that resolve after 2-3 days of conservative management. These have repeated over the last 6 months. He now reports increase in frequency of the episodes and currently he has had the pain for 4 days with no relief. Instead the pain is now constant, dull and not localised. He has also had two episodes of vomiting</w:t>
      </w:r>
    </w:p>
    <w:p w14:paraId="771CD885" w14:textId="0B10E077" w:rsidR="00DE63DB" w:rsidRDefault="00DE63DB">
      <w:r>
        <w:t xml:space="preserve">On physical examination you note that his abdomen is soft, non distended with mild tenderness on the left upper quadrant. As part of his work up the following tests are ordered- CBC- normal, UECs- normal urea, creatinine, sodium and potassium levels. </w:t>
      </w:r>
    </w:p>
    <w:p w14:paraId="178A8CDC" w14:textId="204BDD41" w:rsidR="00DE63DB" w:rsidRDefault="00DE63DB">
      <w:r>
        <w:t>A CT scan abdomen done has the finding shown below</w:t>
      </w:r>
    </w:p>
    <w:p w14:paraId="1973D058" w14:textId="7D043FA6" w:rsidR="00DE63DB" w:rsidRDefault="00DE63DB">
      <w:r>
        <w:rPr>
          <w:noProof/>
        </w:rPr>
        <w:drawing>
          <wp:inline distT="0" distB="0" distL="0" distR="0" wp14:anchorId="62ADCD3E" wp14:editId="40A7B62A">
            <wp:extent cx="2466975" cy="1847850"/>
            <wp:effectExtent l="0" t="0" r="9525" b="0"/>
            <wp:docPr id="4" name="Picture 4" descr="Adult intussusception: case reports and review of literature | Postgraduate  Medical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ult intussusception: case reports and review of literature | Postgraduate  Medical Jour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ADB4" w14:textId="2D326988" w:rsidR="00DE63DB" w:rsidRDefault="00DE63DB"/>
    <w:p w14:paraId="1F722AA6" w14:textId="4D387C99" w:rsidR="00DE63DB" w:rsidRDefault="00DE63DB">
      <w:r>
        <w:t>What other findings should be expected during physical examination of the patient?</w:t>
      </w:r>
    </w:p>
    <w:p w14:paraId="02073E88" w14:textId="4F05754F" w:rsidR="00DE63DB" w:rsidRDefault="00DE63DB">
      <w:r>
        <w:t>How else would you evaluate the patient?</w:t>
      </w:r>
    </w:p>
    <w:p w14:paraId="02639186" w14:textId="16560E9E" w:rsidR="00DE63DB" w:rsidRDefault="00DE63DB">
      <w:r>
        <w:t>What predisposing factors and conditions must you inquire of the patient?</w:t>
      </w:r>
    </w:p>
    <w:p w14:paraId="7E7B92E5" w14:textId="6716F70C" w:rsidR="00DE63DB" w:rsidRDefault="00DE63DB">
      <w:r>
        <w:t>How different is the management of this condition in the various age groups?</w:t>
      </w:r>
    </w:p>
    <w:p w14:paraId="77107FD8" w14:textId="77777777" w:rsidR="00DE63DB" w:rsidRDefault="00DE63DB"/>
    <w:sectPr w:rsidR="00DE6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B"/>
    <w:rsid w:val="00512F0D"/>
    <w:rsid w:val="00D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0492"/>
  <w15:chartTrackingRefBased/>
  <w15:docId w15:val="{989622BA-D06C-43D8-9632-B96B4E60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</dc:creator>
  <cp:keywords/>
  <dc:description/>
  <cp:lastModifiedBy>Caesar</cp:lastModifiedBy>
  <cp:revision>1</cp:revision>
  <dcterms:created xsi:type="dcterms:W3CDTF">2020-11-15T17:31:00Z</dcterms:created>
  <dcterms:modified xsi:type="dcterms:W3CDTF">2020-11-15T17:46:00Z</dcterms:modified>
</cp:coreProperties>
</file>